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15" w:rsidRPr="00521D54" w:rsidRDefault="00D00C15" w:rsidP="00004161">
      <w:pPr>
        <w:autoSpaceDE w:val="0"/>
        <w:autoSpaceDN w:val="0"/>
        <w:adjustRightInd w:val="0"/>
        <w:ind w:left="5812"/>
        <w:jc w:val="center"/>
        <w:outlineLvl w:val="0"/>
        <w:rPr>
          <w:rFonts w:eastAsia="Calibri"/>
          <w:bCs/>
          <w:szCs w:val="28"/>
        </w:rPr>
      </w:pPr>
      <w:r w:rsidRPr="00521D54">
        <w:rPr>
          <w:rFonts w:eastAsia="Calibri"/>
          <w:bCs/>
          <w:szCs w:val="28"/>
        </w:rPr>
        <w:t>Утверждено</w:t>
      </w:r>
    </w:p>
    <w:p w:rsidR="00D00C15" w:rsidRPr="00521D54" w:rsidRDefault="00D00C15" w:rsidP="00004161">
      <w:pPr>
        <w:autoSpaceDE w:val="0"/>
        <w:autoSpaceDN w:val="0"/>
        <w:adjustRightInd w:val="0"/>
        <w:ind w:left="5812"/>
        <w:jc w:val="center"/>
        <w:rPr>
          <w:rFonts w:eastAsia="Calibri"/>
          <w:bCs/>
          <w:szCs w:val="28"/>
        </w:rPr>
      </w:pPr>
      <w:r w:rsidRPr="00521D54">
        <w:rPr>
          <w:rFonts w:eastAsia="Calibri"/>
          <w:bCs/>
          <w:szCs w:val="28"/>
        </w:rPr>
        <w:t>Указом Президента</w:t>
      </w:r>
    </w:p>
    <w:p w:rsidR="00D00C15" w:rsidRPr="00521D54" w:rsidRDefault="00D00C15" w:rsidP="00004161">
      <w:pPr>
        <w:autoSpaceDE w:val="0"/>
        <w:autoSpaceDN w:val="0"/>
        <w:adjustRightInd w:val="0"/>
        <w:ind w:left="5812"/>
        <w:jc w:val="center"/>
        <w:rPr>
          <w:rFonts w:eastAsia="Calibri"/>
          <w:bCs/>
          <w:szCs w:val="28"/>
        </w:rPr>
      </w:pPr>
      <w:r w:rsidRPr="00521D54">
        <w:rPr>
          <w:rFonts w:eastAsia="Calibri"/>
          <w:bCs/>
          <w:szCs w:val="28"/>
        </w:rPr>
        <w:t>Российской Федерации</w:t>
      </w:r>
    </w:p>
    <w:p w:rsidR="00D00C15" w:rsidRPr="00016A9C" w:rsidRDefault="00D00C15" w:rsidP="00004161">
      <w:pPr>
        <w:autoSpaceDE w:val="0"/>
        <w:autoSpaceDN w:val="0"/>
        <w:adjustRightInd w:val="0"/>
        <w:ind w:left="5812"/>
        <w:jc w:val="center"/>
        <w:rPr>
          <w:rFonts w:eastAsia="Calibri"/>
          <w:bCs/>
          <w:szCs w:val="28"/>
        </w:rPr>
      </w:pPr>
      <w:r w:rsidRPr="00521D54">
        <w:rPr>
          <w:rFonts w:eastAsia="Calibri"/>
          <w:bCs/>
          <w:szCs w:val="28"/>
        </w:rPr>
        <w:t xml:space="preserve">от </w:t>
      </w:r>
      <w:r>
        <w:rPr>
          <w:szCs w:val="28"/>
        </w:rPr>
        <w:t>«</w:t>
      </w:r>
      <w:r>
        <w:rPr>
          <w:rFonts w:eastAsia="Calibri"/>
          <w:bCs/>
          <w:szCs w:val="28"/>
        </w:rPr>
        <w:t xml:space="preserve">  </w:t>
      </w:r>
      <w:r>
        <w:rPr>
          <w:szCs w:val="28"/>
        </w:rPr>
        <w:t>»</w:t>
      </w:r>
      <w:r w:rsidRPr="00521D54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_______</w:t>
      </w:r>
      <w:r w:rsidRPr="00521D54">
        <w:rPr>
          <w:rFonts w:eastAsia="Calibri"/>
          <w:bCs/>
          <w:szCs w:val="28"/>
        </w:rPr>
        <w:t xml:space="preserve"> 2018 г. № </w:t>
      </w:r>
      <w:r>
        <w:rPr>
          <w:rFonts w:eastAsia="Calibri"/>
          <w:bCs/>
          <w:szCs w:val="28"/>
        </w:rPr>
        <w:t>___</w:t>
      </w:r>
    </w:p>
    <w:p w:rsidR="0048375C" w:rsidRDefault="0048375C" w:rsidP="00004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C15" w:rsidRDefault="00D00C15" w:rsidP="00004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2D7" w:rsidRPr="00793842" w:rsidRDefault="004922D7" w:rsidP="00004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75C" w:rsidRPr="00793842" w:rsidRDefault="0048375C" w:rsidP="0000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3"/>
      <w:bookmarkEnd w:id="0"/>
      <w:r w:rsidRPr="00793842">
        <w:rPr>
          <w:rFonts w:ascii="Times New Roman" w:hAnsi="Times New Roman" w:cs="Times New Roman"/>
          <w:sz w:val="28"/>
          <w:szCs w:val="28"/>
        </w:rPr>
        <w:t>ПОЛОЖЕНИЕ</w:t>
      </w:r>
    </w:p>
    <w:p w:rsidR="008C5636" w:rsidRDefault="0048375C" w:rsidP="009160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3842">
        <w:rPr>
          <w:rFonts w:ascii="Times New Roman" w:hAnsi="Times New Roman" w:cs="Times New Roman"/>
          <w:sz w:val="28"/>
          <w:szCs w:val="28"/>
        </w:rPr>
        <w:t>О ПРОВЕРКЕ ДОСТОВЕРНОСТИ И ПОЛНОТЫ</w:t>
      </w:r>
      <w:r w:rsidR="009160E1" w:rsidRPr="009160E1">
        <w:rPr>
          <w:rFonts w:ascii="Times New Roman" w:hAnsi="Times New Roman" w:cs="Times New Roman"/>
          <w:sz w:val="28"/>
          <w:szCs w:val="28"/>
        </w:rPr>
        <w:t xml:space="preserve"> </w:t>
      </w:r>
      <w:r w:rsidR="009160E1">
        <w:rPr>
          <w:rFonts w:ascii="Times New Roman" w:hAnsi="Times New Roman" w:cs="Times New Roman"/>
          <w:sz w:val="28"/>
          <w:szCs w:val="28"/>
        </w:rPr>
        <w:t>СВЕДЕНИЙ</w:t>
      </w:r>
      <w:r w:rsidR="009160E1" w:rsidRPr="009160E1">
        <w:rPr>
          <w:rFonts w:ascii="Times New Roman" w:hAnsi="Times New Roman" w:cs="Times New Roman"/>
          <w:sz w:val="28"/>
          <w:szCs w:val="28"/>
        </w:rPr>
        <w:t xml:space="preserve">, </w:t>
      </w:r>
      <w:r w:rsidRPr="00793842">
        <w:rPr>
          <w:rFonts w:ascii="Times New Roman" w:hAnsi="Times New Roman" w:cs="Times New Roman"/>
          <w:sz w:val="28"/>
          <w:szCs w:val="28"/>
        </w:rPr>
        <w:t>ПРЕДСТАВЛЯЕМЫХ ГРАЖДАНАМИ</w:t>
      </w:r>
      <w:r w:rsidR="008C5636">
        <w:rPr>
          <w:rFonts w:ascii="Times New Roman" w:hAnsi="Times New Roman" w:cs="Times New Roman"/>
          <w:sz w:val="28"/>
          <w:szCs w:val="28"/>
        </w:rPr>
        <w:t>,</w:t>
      </w:r>
      <w:r w:rsidR="008C5636" w:rsidRPr="008C5636">
        <w:rPr>
          <w:szCs w:val="28"/>
        </w:rPr>
        <w:t xml:space="preserve"> </w:t>
      </w:r>
      <w:r w:rsidR="008C5636" w:rsidRPr="008C5636">
        <w:rPr>
          <w:rFonts w:ascii="Times New Roman" w:hAnsi="Times New Roman" w:cs="Times New Roman"/>
          <w:sz w:val="28"/>
          <w:szCs w:val="28"/>
        </w:rPr>
        <w:t>ПРЕТЕНДУЮЩИМИ НА ЗАМЕЩЕНИЕ ДОЛЖНОСТЕЙ ГОСУДАРСТВЕННОЙ ГРАЖДАНСКОЙ СЛУЖБЫ РОССИЙСКОЙ ФЕДЕРАЦИИ, И ГОСУДАРСТВЕННЫМИ ГРАЖДАНСКИМИ СЛУЖАЩИМИ РОССИЙСКОЙ ФЕДЕРАЦИИ</w:t>
      </w:r>
      <w:proofErr w:type="gramEnd"/>
    </w:p>
    <w:p w:rsidR="0048375C" w:rsidRDefault="0048375C" w:rsidP="00916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2D7" w:rsidRDefault="004922D7" w:rsidP="00916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2D7" w:rsidRPr="009160E1" w:rsidRDefault="004922D7" w:rsidP="00916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bookmarkStart w:id="1" w:name="P87"/>
      <w:bookmarkEnd w:id="1"/>
      <w:r w:rsidRPr="004922D7">
        <w:rPr>
          <w:szCs w:val="28"/>
        </w:rPr>
        <w:t>1.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>Настоящим Положением определяется порядок осуществления проверки</w:t>
      </w:r>
      <w:r w:rsidR="00D67EB5" w:rsidRPr="004922D7">
        <w:rPr>
          <w:szCs w:val="28"/>
        </w:rPr>
        <w:t xml:space="preserve"> достоверности и полноты сведений, представленных</w:t>
      </w:r>
      <w:r w:rsidRPr="004922D7">
        <w:rPr>
          <w:szCs w:val="28"/>
        </w:rPr>
        <w:t>:</w:t>
      </w:r>
    </w:p>
    <w:p w:rsidR="008C5636" w:rsidRDefault="0048375C" w:rsidP="00004161">
      <w:pPr>
        <w:pStyle w:val="a7"/>
        <w:ind w:firstLine="709"/>
        <w:jc w:val="both"/>
        <w:rPr>
          <w:szCs w:val="28"/>
        </w:rPr>
      </w:pPr>
      <w:bookmarkStart w:id="2" w:name="P93"/>
      <w:bookmarkEnd w:id="2"/>
      <w:r w:rsidRPr="004922D7">
        <w:rPr>
          <w:szCs w:val="28"/>
        </w:rPr>
        <w:t>а)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>гражданами</w:t>
      </w:r>
      <w:r w:rsidR="008C5636">
        <w:rPr>
          <w:szCs w:val="28"/>
        </w:rPr>
        <w:t xml:space="preserve"> или </w:t>
      </w:r>
      <w:r w:rsidR="008C5636" w:rsidRPr="004922D7">
        <w:rPr>
          <w:szCs w:val="28"/>
        </w:rPr>
        <w:t>государственными гражданскими служащими Российской Федерации (далее – гражданские служащие)</w:t>
      </w:r>
      <w:r w:rsidR="008C5636">
        <w:rPr>
          <w:szCs w:val="28"/>
        </w:rPr>
        <w:t>,</w:t>
      </w:r>
      <w:r w:rsidR="008C5636" w:rsidRPr="008C5636">
        <w:rPr>
          <w:szCs w:val="28"/>
        </w:rPr>
        <w:t xml:space="preserve"> претендующими на замещение должностей государственной гражданской службы Российской Федерации</w:t>
      </w:r>
      <w:r w:rsidR="008C5636">
        <w:rPr>
          <w:szCs w:val="28"/>
        </w:rPr>
        <w:t xml:space="preserve"> </w:t>
      </w:r>
      <w:r w:rsidR="008C5636" w:rsidRPr="004922D7">
        <w:rPr>
          <w:szCs w:val="28"/>
        </w:rPr>
        <w:t>(далее –</w:t>
      </w:r>
      <w:r w:rsidR="008C5636">
        <w:rPr>
          <w:szCs w:val="28"/>
        </w:rPr>
        <w:t xml:space="preserve"> </w:t>
      </w:r>
      <w:r w:rsidR="008C5636" w:rsidRPr="004922D7">
        <w:rPr>
          <w:szCs w:val="28"/>
        </w:rPr>
        <w:t>гражданская служба</w:t>
      </w:r>
      <w:r w:rsidR="008C5636">
        <w:rPr>
          <w:szCs w:val="28"/>
        </w:rPr>
        <w:t xml:space="preserve">) и включение </w:t>
      </w:r>
      <w:r w:rsidR="008C5636" w:rsidRPr="004922D7">
        <w:rPr>
          <w:szCs w:val="28"/>
        </w:rPr>
        <w:t>в кадровый резерв государственного органа Российской Федерации (далее –</w:t>
      </w:r>
      <w:r w:rsidR="00947775">
        <w:rPr>
          <w:szCs w:val="28"/>
        </w:rPr>
        <w:t xml:space="preserve"> </w:t>
      </w:r>
      <w:r w:rsidR="008C5636" w:rsidRPr="004922D7">
        <w:rPr>
          <w:szCs w:val="28"/>
        </w:rPr>
        <w:t>государственный орган</w:t>
      </w:r>
      <w:r w:rsidR="008C5636">
        <w:rPr>
          <w:szCs w:val="28"/>
        </w:rPr>
        <w:t>);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б)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>гражданскими</w:t>
      </w:r>
      <w:r w:rsidR="00D67EB5" w:rsidRPr="004922D7">
        <w:rPr>
          <w:szCs w:val="28"/>
        </w:rPr>
        <w:t xml:space="preserve"> служащими при прохождении гражданской службы</w:t>
      </w:r>
      <w:r w:rsidRPr="004922D7">
        <w:rPr>
          <w:szCs w:val="28"/>
        </w:rPr>
        <w:t>.</w:t>
      </w:r>
    </w:p>
    <w:p w:rsidR="0048375C" w:rsidRPr="003D18CA" w:rsidRDefault="00773F1E" w:rsidP="003D18C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3" w:name="P95"/>
      <w:bookmarkEnd w:id="3"/>
      <w:r>
        <w:rPr>
          <w:szCs w:val="28"/>
        </w:rPr>
        <w:t>2</w:t>
      </w:r>
      <w:r w:rsidR="0048375C" w:rsidRPr="004922D7">
        <w:rPr>
          <w:szCs w:val="28"/>
        </w:rPr>
        <w:t>.</w:t>
      </w:r>
      <w:r w:rsidR="00D00C15" w:rsidRPr="004922D7">
        <w:rPr>
          <w:szCs w:val="28"/>
        </w:rPr>
        <w:t> </w:t>
      </w:r>
      <w:r w:rsidR="0048375C" w:rsidRPr="004922D7">
        <w:rPr>
          <w:szCs w:val="28"/>
        </w:rPr>
        <w:t>Проверка</w:t>
      </w:r>
      <w:r w:rsidR="003D18CA">
        <w:rPr>
          <w:szCs w:val="28"/>
        </w:rPr>
        <w:t>,</w:t>
      </w:r>
      <w:r w:rsidR="0048375C" w:rsidRPr="004922D7">
        <w:rPr>
          <w:szCs w:val="28"/>
        </w:rPr>
        <w:t xml:space="preserve"> </w:t>
      </w:r>
      <w:r w:rsidR="003D18CA" w:rsidRPr="004922D7">
        <w:rPr>
          <w:szCs w:val="28"/>
        </w:rPr>
        <w:t xml:space="preserve">предусмотренная </w:t>
      </w:r>
      <w:r w:rsidR="002867F4">
        <w:t xml:space="preserve">пунктом 1 </w:t>
      </w:r>
      <w:r w:rsidR="003D18CA" w:rsidRPr="004922D7">
        <w:rPr>
          <w:szCs w:val="28"/>
        </w:rPr>
        <w:t>настоящего Положения,</w:t>
      </w:r>
      <w:r w:rsidR="003D18CA">
        <w:rPr>
          <w:szCs w:val="28"/>
        </w:rPr>
        <w:t xml:space="preserve"> </w:t>
      </w:r>
      <w:r w:rsidR="0048375C" w:rsidRPr="004922D7">
        <w:rPr>
          <w:szCs w:val="28"/>
        </w:rPr>
        <w:t>осуществляется в отношении сведений,</w:t>
      </w:r>
      <w:r w:rsidR="008A0D06" w:rsidRPr="004922D7">
        <w:rPr>
          <w:szCs w:val="28"/>
        </w:rPr>
        <w:t xml:space="preserve"> представленных</w:t>
      </w:r>
      <w:r w:rsidR="00194232" w:rsidRPr="004922D7">
        <w:rPr>
          <w:szCs w:val="28"/>
        </w:rPr>
        <w:t xml:space="preserve"> в государственный орган</w:t>
      </w:r>
      <w:r w:rsidR="008A0D06" w:rsidRPr="004922D7">
        <w:rPr>
          <w:szCs w:val="28"/>
        </w:rPr>
        <w:t xml:space="preserve"> </w:t>
      </w:r>
      <w:r w:rsidR="003D18CA">
        <w:rPr>
          <w:szCs w:val="28"/>
        </w:rPr>
        <w:t xml:space="preserve">гражданами и гражданскими служащими </w:t>
      </w:r>
      <w:r w:rsidR="003D18CA">
        <w:rPr>
          <w:rFonts w:eastAsiaTheme="minorHAnsi"/>
          <w:szCs w:val="28"/>
          <w:lang w:eastAsia="en-US"/>
        </w:rPr>
        <w:t xml:space="preserve">в соответствии с нормативными правовыми актами Российской Федерации, </w:t>
      </w:r>
      <w:r w:rsidR="0048375C" w:rsidRPr="004922D7">
        <w:rPr>
          <w:szCs w:val="28"/>
        </w:rPr>
        <w:t xml:space="preserve">за исключением сведений в части, касающейся профилактики коррупционных правонарушений, порядок </w:t>
      </w:r>
      <w:proofErr w:type="gramStart"/>
      <w:r w:rsidR="0048375C" w:rsidRPr="004922D7">
        <w:rPr>
          <w:szCs w:val="28"/>
        </w:rPr>
        <w:t>осуществления</w:t>
      </w:r>
      <w:proofErr w:type="gramEnd"/>
      <w:r w:rsidR="00194232" w:rsidRPr="004922D7">
        <w:rPr>
          <w:szCs w:val="28"/>
        </w:rPr>
        <w:t xml:space="preserve"> проверки</w:t>
      </w:r>
      <w:r w:rsidR="0048375C" w:rsidRPr="004922D7">
        <w:rPr>
          <w:szCs w:val="28"/>
        </w:rPr>
        <w:t xml:space="preserve"> котор</w:t>
      </w:r>
      <w:r w:rsidR="00194232" w:rsidRPr="004922D7">
        <w:rPr>
          <w:szCs w:val="28"/>
        </w:rPr>
        <w:t>ых</w:t>
      </w:r>
      <w:r w:rsidR="0048375C" w:rsidRPr="004922D7">
        <w:rPr>
          <w:szCs w:val="28"/>
        </w:rPr>
        <w:t xml:space="preserve"> установлен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 сентября 2009 г. № 1065</w:t>
      </w:r>
      <w:r w:rsidR="00194232" w:rsidRPr="004922D7">
        <w:rPr>
          <w:szCs w:val="28"/>
        </w:rPr>
        <w:t xml:space="preserve"> (далее – </w:t>
      </w:r>
      <w:r w:rsidR="001A490F">
        <w:rPr>
          <w:szCs w:val="28"/>
        </w:rPr>
        <w:t xml:space="preserve">проверка, </w:t>
      </w:r>
      <w:r w:rsidR="00194232" w:rsidRPr="004922D7">
        <w:rPr>
          <w:szCs w:val="28"/>
        </w:rPr>
        <w:t>сведения</w:t>
      </w:r>
      <w:r w:rsidR="001A490F">
        <w:rPr>
          <w:szCs w:val="28"/>
        </w:rPr>
        <w:t xml:space="preserve"> соответственно</w:t>
      </w:r>
      <w:r w:rsidR="00194232" w:rsidRPr="004922D7">
        <w:rPr>
          <w:szCs w:val="28"/>
        </w:rPr>
        <w:t>)</w:t>
      </w:r>
      <w:r w:rsidR="0048375C" w:rsidRPr="004922D7">
        <w:rPr>
          <w:szCs w:val="28"/>
        </w:rPr>
        <w:t>.</w:t>
      </w:r>
    </w:p>
    <w:p w:rsidR="001A490F" w:rsidRDefault="00773F1E" w:rsidP="0000416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8375C" w:rsidRPr="004922D7">
        <w:rPr>
          <w:szCs w:val="28"/>
        </w:rPr>
        <w:t>.</w:t>
      </w:r>
      <w:r w:rsidR="00D00C15" w:rsidRPr="004922D7">
        <w:rPr>
          <w:szCs w:val="28"/>
        </w:rPr>
        <w:t> </w:t>
      </w:r>
      <w:r w:rsidR="001A490F">
        <w:rPr>
          <w:szCs w:val="28"/>
        </w:rPr>
        <w:t>Проверка</w:t>
      </w:r>
      <w:r w:rsidR="0048375C" w:rsidRPr="004922D7">
        <w:rPr>
          <w:szCs w:val="28"/>
        </w:rPr>
        <w:t xml:space="preserve"> осуществляется по решению</w:t>
      </w:r>
      <w:r w:rsidR="001A490F">
        <w:rPr>
          <w:szCs w:val="28"/>
        </w:rPr>
        <w:t>:</w:t>
      </w:r>
    </w:p>
    <w:p w:rsidR="001A490F" w:rsidRDefault="001A490F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а) </w:t>
      </w:r>
      <w:r>
        <w:rPr>
          <w:szCs w:val="28"/>
        </w:rPr>
        <w:t xml:space="preserve">Руководителя Администрации Президента Российской Федерации – в отношении граждан, претендующих на замещение должностей гражданской службы, назначение на которые и освобождение от которых осуществляется </w:t>
      </w:r>
      <w:r w:rsidRPr="004922D7">
        <w:rPr>
          <w:szCs w:val="28"/>
        </w:rPr>
        <w:t>Президент</w:t>
      </w:r>
      <w:r>
        <w:rPr>
          <w:szCs w:val="28"/>
        </w:rPr>
        <w:t>ом</w:t>
      </w:r>
      <w:r w:rsidRPr="004922D7">
        <w:rPr>
          <w:szCs w:val="28"/>
        </w:rPr>
        <w:t xml:space="preserve"> Российской Федерации</w:t>
      </w:r>
      <w:r>
        <w:rPr>
          <w:szCs w:val="28"/>
        </w:rPr>
        <w:t xml:space="preserve"> или по представлению </w:t>
      </w:r>
      <w:r w:rsidRPr="004922D7">
        <w:rPr>
          <w:szCs w:val="28"/>
        </w:rPr>
        <w:lastRenderedPageBreak/>
        <w:t>Президента Российской Федерации</w:t>
      </w:r>
      <w:r>
        <w:rPr>
          <w:szCs w:val="28"/>
        </w:rPr>
        <w:t>, а также гражданских служащих, замещающих данные должности;</w:t>
      </w:r>
    </w:p>
    <w:p w:rsidR="001A490F" w:rsidRDefault="001A490F" w:rsidP="001A490F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б) </w:t>
      </w:r>
      <w:r>
        <w:rPr>
          <w:szCs w:val="28"/>
        </w:rPr>
        <w:t>Заместителя Председателя Правительства Российской Федерации -</w:t>
      </w:r>
      <w:r w:rsidR="00E02C33">
        <w:rPr>
          <w:szCs w:val="28"/>
        </w:rPr>
        <w:t xml:space="preserve"> </w:t>
      </w:r>
      <w:r>
        <w:rPr>
          <w:szCs w:val="28"/>
        </w:rPr>
        <w:t>Руководителя Аппарата Правительства Российской Федерации - в отношении граждан, претендующих на замещение должностей гражданской службы, назначение на которые и освобождение от которых осуществляется Правительством</w:t>
      </w:r>
      <w:r w:rsidRPr="004922D7">
        <w:rPr>
          <w:szCs w:val="28"/>
        </w:rPr>
        <w:t xml:space="preserve"> Российской Федерации</w:t>
      </w:r>
      <w:r>
        <w:rPr>
          <w:szCs w:val="28"/>
        </w:rPr>
        <w:t>, а также гражданских служащих, замещающих данные должности;</w:t>
      </w:r>
    </w:p>
    <w:p w:rsidR="00E02C33" w:rsidRDefault="00E02C33" w:rsidP="00E02C33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4922D7">
        <w:rPr>
          <w:szCs w:val="28"/>
        </w:rPr>
        <w:t>) </w:t>
      </w:r>
      <w:r w:rsidR="0048375C" w:rsidRPr="004922D7">
        <w:rPr>
          <w:szCs w:val="28"/>
        </w:rPr>
        <w:t xml:space="preserve">руководителя государственного органа </w:t>
      </w:r>
      <w:r>
        <w:rPr>
          <w:szCs w:val="28"/>
        </w:rPr>
        <w:t>- в отношении граждан, претендующих на замещение должностей гражданской службы, и гражданских служащих, замещающих должности гражданской службы в соответствующем государственном органе.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Решение</w:t>
      </w:r>
      <w:r w:rsidR="00E02C33">
        <w:rPr>
          <w:szCs w:val="28"/>
        </w:rPr>
        <w:t xml:space="preserve"> о проведении проверки</w:t>
      </w:r>
      <w:r w:rsidRPr="004922D7">
        <w:rPr>
          <w:szCs w:val="28"/>
        </w:rPr>
        <w:t xml:space="preserve"> принимается отдельно в отношении каждого гражданина или гражданского служащего и оформляется в письменной форме.</w:t>
      </w:r>
    </w:p>
    <w:p w:rsidR="0048375C" w:rsidRPr="004922D7" w:rsidRDefault="00773F1E" w:rsidP="009C21AB">
      <w:pPr>
        <w:pStyle w:val="a7"/>
        <w:ind w:firstLine="709"/>
        <w:jc w:val="both"/>
        <w:rPr>
          <w:szCs w:val="28"/>
        </w:rPr>
      </w:pPr>
      <w:bookmarkStart w:id="4" w:name="P105"/>
      <w:bookmarkStart w:id="5" w:name="P108"/>
      <w:bookmarkStart w:id="6" w:name="P109"/>
      <w:bookmarkStart w:id="7" w:name="P117"/>
      <w:bookmarkEnd w:id="4"/>
      <w:bookmarkEnd w:id="5"/>
      <w:bookmarkEnd w:id="6"/>
      <w:bookmarkEnd w:id="7"/>
      <w:r>
        <w:rPr>
          <w:szCs w:val="28"/>
        </w:rPr>
        <w:t>4</w:t>
      </w:r>
      <w:r w:rsidR="0048375C" w:rsidRPr="004922D7">
        <w:rPr>
          <w:szCs w:val="28"/>
        </w:rPr>
        <w:t>.</w:t>
      </w:r>
      <w:r w:rsidR="00D00C15" w:rsidRPr="004922D7">
        <w:rPr>
          <w:szCs w:val="28"/>
        </w:rPr>
        <w:t> </w:t>
      </w:r>
      <w:r w:rsidR="0048375C" w:rsidRPr="004922D7">
        <w:rPr>
          <w:szCs w:val="28"/>
        </w:rPr>
        <w:t>П</w:t>
      </w:r>
      <w:r w:rsidR="009C21AB" w:rsidRPr="004922D7">
        <w:rPr>
          <w:szCs w:val="28"/>
        </w:rPr>
        <w:t>роверку сведений осуществляет п</w:t>
      </w:r>
      <w:r w:rsidR="0048375C" w:rsidRPr="004922D7">
        <w:rPr>
          <w:szCs w:val="28"/>
        </w:rPr>
        <w:t>одразделени</w:t>
      </w:r>
      <w:r w:rsidR="009C21AB" w:rsidRPr="004922D7">
        <w:rPr>
          <w:szCs w:val="28"/>
        </w:rPr>
        <w:t>е</w:t>
      </w:r>
      <w:r w:rsidR="0048375C" w:rsidRPr="004922D7">
        <w:rPr>
          <w:szCs w:val="28"/>
        </w:rPr>
        <w:t xml:space="preserve"> государственн</w:t>
      </w:r>
      <w:r w:rsidR="009C21AB" w:rsidRPr="004922D7">
        <w:rPr>
          <w:szCs w:val="28"/>
        </w:rPr>
        <w:t>ого</w:t>
      </w:r>
      <w:r w:rsidR="0048375C" w:rsidRPr="004922D7">
        <w:rPr>
          <w:szCs w:val="28"/>
        </w:rPr>
        <w:t xml:space="preserve"> орган</w:t>
      </w:r>
      <w:r w:rsidR="009C21AB" w:rsidRPr="004922D7">
        <w:rPr>
          <w:szCs w:val="28"/>
        </w:rPr>
        <w:t>а</w:t>
      </w:r>
      <w:r w:rsidR="0048375C" w:rsidRPr="004922D7">
        <w:rPr>
          <w:szCs w:val="28"/>
        </w:rPr>
        <w:t xml:space="preserve"> по вопросам г</w:t>
      </w:r>
      <w:r w:rsidR="009C21AB" w:rsidRPr="004922D7">
        <w:rPr>
          <w:szCs w:val="28"/>
        </w:rPr>
        <w:t xml:space="preserve">осударственной службы и кадров </w:t>
      </w:r>
      <w:r w:rsidR="0048375C" w:rsidRPr="004922D7">
        <w:rPr>
          <w:szCs w:val="28"/>
        </w:rPr>
        <w:t xml:space="preserve">(далее </w:t>
      </w:r>
      <w:r w:rsidR="00CC3FB7" w:rsidRPr="004922D7">
        <w:rPr>
          <w:szCs w:val="28"/>
        </w:rPr>
        <w:t xml:space="preserve">– </w:t>
      </w:r>
      <w:r w:rsidR="0048375C" w:rsidRPr="004922D7">
        <w:rPr>
          <w:szCs w:val="28"/>
        </w:rPr>
        <w:t>кадров</w:t>
      </w:r>
      <w:r w:rsidR="00EC4FCA">
        <w:rPr>
          <w:szCs w:val="28"/>
        </w:rPr>
        <w:t>ая</w:t>
      </w:r>
      <w:r w:rsidR="0048375C" w:rsidRPr="004922D7">
        <w:rPr>
          <w:szCs w:val="28"/>
        </w:rPr>
        <w:t xml:space="preserve"> служб</w:t>
      </w:r>
      <w:r w:rsidR="00EC4FCA">
        <w:rPr>
          <w:szCs w:val="28"/>
        </w:rPr>
        <w:t>а</w:t>
      </w:r>
      <w:r w:rsidR="0048375C" w:rsidRPr="004922D7">
        <w:rPr>
          <w:szCs w:val="28"/>
        </w:rPr>
        <w:t>)</w:t>
      </w:r>
      <w:r w:rsidR="00EC4FCA">
        <w:rPr>
          <w:szCs w:val="28"/>
        </w:rPr>
        <w:t xml:space="preserve"> соответствующего государственного органа</w:t>
      </w:r>
      <w:r w:rsidR="0048375C" w:rsidRPr="004922D7">
        <w:rPr>
          <w:szCs w:val="28"/>
        </w:rPr>
        <w:t>.</w:t>
      </w:r>
    </w:p>
    <w:p w:rsidR="0048375C" w:rsidRPr="004922D7" w:rsidRDefault="00773F1E" w:rsidP="00004161">
      <w:pPr>
        <w:pStyle w:val="a7"/>
        <w:ind w:firstLine="709"/>
        <w:jc w:val="both"/>
        <w:rPr>
          <w:szCs w:val="28"/>
        </w:rPr>
      </w:pPr>
      <w:bookmarkStart w:id="8" w:name="P125"/>
      <w:bookmarkEnd w:id="8"/>
      <w:r>
        <w:rPr>
          <w:szCs w:val="28"/>
        </w:rPr>
        <w:t>5</w:t>
      </w:r>
      <w:r w:rsidR="0048375C" w:rsidRPr="004922D7">
        <w:rPr>
          <w:szCs w:val="28"/>
        </w:rPr>
        <w:t>.</w:t>
      </w:r>
      <w:r w:rsidR="00D00C15" w:rsidRPr="004922D7">
        <w:rPr>
          <w:szCs w:val="28"/>
        </w:rPr>
        <w:t> </w:t>
      </w:r>
      <w:r w:rsidR="0048375C" w:rsidRPr="004922D7">
        <w:rPr>
          <w:szCs w:val="28"/>
        </w:rPr>
        <w:t>Основа</w:t>
      </w:r>
      <w:r w:rsidR="00B25C25">
        <w:rPr>
          <w:szCs w:val="28"/>
        </w:rPr>
        <w:t>нием для осуществления проверки</w:t>
      </w:r>
      <w:r w:rsidR="0048375C" w:rsidRPr="004922D7">
        <w:rPr>
          <w:szCs w:val="28"/>
        </w:rPr>
        <w:t xml:space="preserve"> является достаточная информация, представленная в письменном виде в установленном порядке: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а)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 xml:space="preserve">сотрудником </w:t>
      </w:r>
      <w:proofErr w:type="gramStart"/>
      <w:r w:rsidRPr="004922D7">
        <w:rPr>
          <w:szCs w:val="28"/>
        </w:rPr>
        <w:t>кадровой</w:t>
      </w:r>
      <w:proofErr w:type="gramEnd"/>
      <w:r w:rsidRPr="004922D7">
        <w:rPr>
          <w:szCs w:val="28"/>
        </w:rPr>
        <w:t xml:space="preserve"> службы, ответственн</w:t>
      </w:r>
      <w:r w:rsidR="00CF4A90" w:rsidRPr="004922D7">
        <w:rPr>
          <w:szCs w:val="28"/>
        </w:rPr>
        <w:t>ым</w:t>
      </w:r>
      <w:r w:rsidRPr="004922D7">
        <w:rPr>
          <w:szCs w:val="28"/>
        </w:rPr>
        <w:t xml:space="preserve"> за прием и анализ сведений;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б)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в)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г)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>Общественной палатой Российской Федерации;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д)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>общероссийскими средствами массовой информации.</w:t>
      </w:r>
    </w:p>
    <w:p w:rsidR="0048375C" w:rsidRPr="004922D7" w:rsidRDefault="00773F1E" w:rsidP="0000416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8375C" w:rsidRPr="004922D7">
        <w:rPr>
          <w:szCs w:val="28"/>
        </w:rPr>
        <w:t>.</w:t>
      </w:r>
      <w:r w:rsidR="00D00C15" w:rsidRPr="004922D7">
        <w:rPr>
          <w:szCs w:val="28"/>
        </w:rPr>
        <w:t> </w:t>
      </w:r>
      <w:r w:rsidR="0048375C" w:rsidRPr="004922D7">
        <w:rPr>
          <w:szCs w:val="28"/>
        </w:rPr>
        <w:t>Информация анонимного характера не может служить основанием для проверки.</w:t>
      </w:r>
    </w:p>
    <w:p w:rsidR="0048375C" w:rsidRPr="004922D7" w:rsidRDefault="00773F1E" w:rsidP="0000416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7</w:t>
      </w:r>
      <w:r w:rsidR="0048375C" w:rsidRPr="004922D7">
        <w:rPr>
          <w:szCs w:val="28"/>
        </w:rPr>
        <w:t>.</w:t>
      </w:r>
      <w:r w:rsidR="00D00C15" w:rsidRPr="004922D7">
        <w:rPr>
          <w:szCs w:val="28"/>
        </w:rPr>
        <w:t> </w:t>
      </w:r>
      <w:r w:rsidR="0048375C" w:rsidRPr="004922D7">
        <w:rPr>
          <w:szCs w:val="28"/>
        </w:rPr>
        <w:t xml:space="preserve">Проверка осуществляется в срок, не превышающий </w:t>
      </w:r>
      <w:r w:rsidR="00DA72A2" w:rsidRPr="004922D7">
        <w:rPr>
          <w:szCs w:val="28"/>
        </w:rPr>
        <w:t>1</w:t>
      </w:r>
      <w:r w:rsidR="005349BC" w:rsidRPr="004922D7">
        <w:rPr>
          <w:szCs w:val="28"/>
        </w:rPr>
        <w:t>0</w:t>
      </w:r>
      <w:r w:rsidR="0048375C" w:rsidRPr="004922D7">
        <w:rPr>
          <w:szCs w:val="28"/>
        </w:rPr>
        <w:t xml:space="preserve"> дней со дня принятия решения о ее проведении. </w:t>
      </w:r>
      <w:proofErr w:type="gramStart"/>
      <w:r w:rsidR="0048375C" w:rsidRPr="004922D7">
        <w:rPr>
          <w:szCs w:val="28"/>
        </w:rPr>
        <w:t xml:space="preserve">Срок проверки может быть продлен до </w:t>
      </w:r>
      <w:r>
        <w:rPr>
          <w:szCs w:val="28"/>
        </w:rPr>
        <w:t>45</w:t>
      </w:r>
      <w:r w:rsidR="0048375C" w:rsidRPr="004922D7">
        <w:rPr>
          <w:szCs w:val="28"/>
        </w:rPr>
        <w:t xml:space="preserve"> дней лицами, принявшими решение о ее проведении</w:t>
      </w:r>
      <w:r w:rsidR="00CB41A7">
        <w:rPr>
          <w:szCs w:val="28"/>
        </w:rPr>
        <w:t xml:space="preserve">, что является основанием для соответствующего продления срока, установленного пунктом 12 </w:t>
      </w:r>
      <w:r w:rsidR="00CB41A7">
        <w:rPr>
          <w:rFonts w:eastAsia="Calibri"/>
          <w:bCs/>
          <w:szCs w:val="28"/>
        </w:rPr>
        <w:t>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 1 февраля 2005 г. № 112</w:t>
      </w:r>
      <w:r w:rsidR="0048375C" w:rsidRPr="004922D7">
        <w:rPr>
          <w:szCs w:val="28"/>
        </w:rPr>
        <w:t>.</w:t>
      </w:r>
      <w:proofErr w:type="gramEnd"/>
    </w:p>
    <w:p w:rsidR="0048375C" w:rsidRPr="004922D7" w:rsidRDefault="00773F1E" w:rsidP="0000416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8</w:t>
      </w:r>
      <w:r w:rsidR="0048375C" w:rsidRPr="004922D7">
        <w:rPr>
          <w:szCs w:val="28"/>
        </w:rPr>
        <w:t>.</w:t>
      </w:r>
      <w:r w:rsidR="00D00C15" w:rsidRPr="004922D7">
        <w:rPr>
          <w:szCs w:val="28"/>
        </w:rPr>
        <w:t> </w:t>
      </w:r>
      <w:proofErr w:type="gramStart"/>
      <w:r w:rsidR="0048375C" w:rsidRPr="004922D7">
        <w:rPr>
          <w:szCs w:val="28"/>
        </w:rPr>
        <w:t>Кадровые</w:t>
      </w:r>
      <w:proofErr w:type="gramEnd"/>
      <w:r w:rsidR="0048375C" w:rsidRPr="004922D7">
        <w:rPr>
          <w:szCs w:val="28"/>
        </w:rPr>
        <w:t xml:space="preserve"> службы осуществляют проверку:</w:t>
      </w:r>
    </w:p>
    <w:p w:rsidR="00CB41A7" w:rsidRDefault="0048375C" w:rsidP="00CB41A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9" w:name="P142"/>
      <w:bookmarkEnd w:id="9"/>
      <w:r w:rsidRPr="004922D7">
        <w:rPr>
          <w:szCs w:val="28"/>
        </w:rPr>
        <w:t>а)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>самостоятельно</w:t>
      </w:r>
      <w:r w:rsidR="00CB41A7">
        <w:rPr>
          <w:szCs w:val="28"/>
        </w:rPr>
        <w:t xml:space="preserve">, в том числе с использованием </w:t>
      </w:r>
      <w:r w:rsidR="00CB41A7">
        <w:rPr>
          <w:rFonts w:eastAsiaTheme="minorHAnsi"/>
          <w:szCs w:val="28"/>
          <w:lang w:eastAsia="en-US"/>
        </w:rPr>
        <w:t xml:space="preserve">государственной информационной системы в области государственной службы в </w:t>
      </w:r>
      <w:r w:rsidR="00CB41A7">
        <w:rPr>
          <w:rFonts w:eastAsiaTheme="minorHAnsi"/>
          <w:szCs w:val="28"/>
          <w:lang w:eastAsia="en-US"/>
        </w:rPr>
        <w:lastRenderedPageBreak/>
        <w:t>информационно-телекоммуникационной сети «Интернет» в порядке, определяемом Правительством Российской Федерации;</w:t>
      </w:r>
    </w:p>
    <w:p w:rsidR="0048375C" w:rsidRPr="0062634F" w:rsidRDefault="0048375C" w:rsidP="0062634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0" w:name="P143"/>
      <w:bookmarkEnd w:id="10"/>
      <w:r w:rsidRPr="004922D7">
        <w:rPr>
          <w:szCs w:val="28"/>
        </w:rPr>
        <w:t>б)</w:t>
      </w:r>
      <w:r w:rsidR="00D00C15" w:rsidRPr="004922D7">
        <w:rPr>
          <w:szCs w:val="28"/>
        </w:rPr>
        <w:t> </w:t>
      </w:r>
      <w:r w:rsidR="00673CAE">
        <w:rPr>
          <w:szCs w:val="28"/>
        </w:rPr>
        <w:t xml:space="preserve">путем направления запроса в </w:t>
      </w:r>
      <w:r w:rsidR="0062634F">
        <w:rPr>
          <w:rFonts w:eastAsiaTheme="minorHAnsi"/>
          <w:szCs w:val="28"/>
          <w:lang w:eastAsia="en-US"/>
        </w:rPr>
        <w:t>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а также на предприятия, в учреждения, организации и общественные объединения (далее – организации)</w:t>
      </w:r>
      <w:r w:rsidRPr="004922D7">
        <w:rPr>
          <w:szCs w:val="28"/>
        </w:rPr>
        <w:t>.</w:t>
      </w:r>
    </w:p>
    <w:p w:rsidR="0048375C" w:rsidRPr="004922D7" w:rsidRDefault="00773F1E" w:rsidP="0000416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8375C" w:rsidRPr="004922D7">
        <w:rPr>
          <w:szCs w:val="28"/>
        </w:rPr>
        <w:t>.</w:t>
      </w:r>
      <w:r w:rsidR="00D00C15" w:rsidRPr="004922D7">
        <w:rPr>
          <w:szCs w:val="28"/>
        </w:rPr>
        <w:t> </w:t>
      </w:r>
      <w:r w:rsidR="0094333F">
        <w:rPr>
          <w:szCs w:val="28"/>
        </w:rPr>
        <w:t>При осуществлении проверки</w:t>
      </w:r>
      <w:r w:rsidR="0048375C" w:rsidRPr="004922D7">
        <w:rPr>
          <w:szCs w:val="28"/>
        </w:rPr>
        <w:t xml:space="preserve"> должностные лица кадровых слу</w:t>
      </w:r>
      <w:proofErr w:type="gramStart"/>
      <w:r w:rsidR="0048375C" w:rsidRPr="004922D7">
        <w:rPr>
          <w:szCs w:val="28"/>
        </w:rPr>
        <w:t>жб впр</w:t>
      </w:r>
      <w:proofErr w:type="gramEnd"/>
      <w:r w:rsidR="0048375C" w:rsidRPr="004922D7">
        <w:rPr>
          <w:szCs w:val="28"/>
        </w:rPr>
        <w:t>аве:</w:t>
      </w:r>
      <w:bookmarkStart w:id="11" w:name="_GoBack"/>
      <w:bookmarkEnd w:id="11"/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а)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>проводить беседу с гражданином или гражданским служащим;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б) изучать представленные гражданином или гражданским служащим сведения;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 xml:space="preserve">в) получать от гражданина или </w:t>
      </w:r>
      <w:r w:rsidR="00E33AB2">
        <w:rPr>
          <w:szCs w:val="28"/>
        </w:rPr>
        <w:t>гражданского</w:t>
      </w:r>
      <w:r w:rsidRPr="004922D7">
        <w:rPr>
          <w:szCs w:val="28"/>
        </w:rPr>
        <w:t xml:space="preserve"> служащего пояснения по представленным им</w:t>
      </w:r>
      <w:r w:rsidR="00721E5B" w:rsidRPr="004922D7">
        <w:rPr>
          <w:szCs w:val="28"/>
        </w:rPr>
        <w:t xml:space="preserve"> сведениям</w:t>
      </w:r>
      <w:r w:rsidRPr="004922D7">
        <w:rPr>
          <w:szCs w:val="28"/>
        </w:rPr>
        <w:t>;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bookmarkStart w:id="12" w:name="P153"/>
      <w:bookmarkEnd w:id="12"/>
      <w:r w:rsidRPr="004922D7">
        <w:rPr>
          <w:szCs w:val="28"/>
        </w:rPr>
        <w:t>г) наводить справки у физических лиц и получать от них информацию с их согласия;</w:t>
      </w:r>
    </w:p>
    <w:p w:rsidR="003B6CD8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д)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>осуществлять анализ сведений, представленных гражданином или гражданским служащим</w:t>
      </w:r>
      <w:r w:rsidR="003B6CD8" w:rsidRPr="004922D7">
        <w:rPr>
          <w:szCs w:val="28"/>
        </w:rPr>
        <w:t>;</w:t>
      </w:r>
    </w:p>
    <w:p w:rsidR="0048375C" w:rsidRPr="004922D7" w:rsidRDefault="003B6CD8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е)</w:t>
      </w:r>
      <w:r w:rsidR="00704BCE" w:rsidRPr="004922D7">
        <w:rPr>
          <w:szCs w:val="28"/>
        </w:rPr>
        <w:t> </w:t>
      </w:r>
      <w:r w:rsidRPr="004922D7">
        <w:rPr>
          <w:szCs w:val="28"/>
        </w:rPr>
        <w:t>использовать данные, размещенные в открытом доступе в информационно-телекоммуникационной сети «Интернет», о гражданине или гражданском служащем, в отношении которых проводится проверка, и уточнять их достоверность у гражданина или гражданского служащего</w:t>
      </w:r>
      <w:r w:rsidR="0048375C" w:rsidRPr="004922D7">
        <w:rPr>
          <w:szCs w:val="28"/>
        </w:rPr>
        <w:t>.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bookmarkStart w:id="13" w:name="P158"/>
      <w:bookmarkEnd w:id="13"/>
      <w:r w:rsidRPr="004922D7">
        <w:rPr>
          <w:szCs w:val="28"/>
        </w:rPr>
        <w:t>1</w:t>
      </w:r>
      <w:r w:rsidR="00773F1E">
        <w:rPr>
          <w:szCs w:val="28"/>
        </w:rPr>
        <w:t>0</w:t>
      </w:r>
      <w:r w:rsidRPr="004922D7">
        <w:rPr>
          <w:szCs w:val="28"/>
        </w:rPr>
        <w:t>.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 xml:space="preserve">В </w:t>
      </w:r>
      <w:proofErr w:type="gramStart"/>
      <w:r w:rsidRPr="004922D7">
        <w:rPr>
          <w:szCs w:val="28"/>
        </w:rPr>
        <w:t>запросе</w:t>
      </w:r>
      <w:proofErr w:type="gramEnd"/>
      <w:r w:rsidRPr="004922D7">
        <w:rPr>
          <w:szCs w:val="28"/>
        </w:rPr>
        <w:t xml:space="preserve">, предусмотренном </w:t>
      </w:r>
      <w:hyperlink w:anchor="P153" w:history="1">
        <w:r w:rsidR="00F146C3">
          <w:rPr>
            <w:szCs w:val="28"/>
          </w:rPr>
          <w:t>подпунктом «б»</w:t>
        </w:r>
        <w:r w:rsidRPr="004922D7">
          <w:rPr>
            <w:szCs w:val="28"/>
          </w:rPr>
          <w:t xml:space="preserve"> пункта </w:t>
        </w:r>
        <w:r w:rsidR="00773F1E">
          <w:rPr>
            <w:szCs w:val="28"/>
          </w:rPr>
          <w:t>8</w:t>
        </w:r>
      </w:hyperlink>
      <w:r w:rsidRPr="004922D7">
        <w:rPr>
          <w:szCs w:val="28"/>
        </w:rPr>
        <w:t xml:space="preserve"> настоящего Положения, указываются: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а)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б)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>нормативный правовой акт, на основании которого направляется запрос;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в)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>фамилия, имя, отчество, дата и место рождения,</w:t>
      </w:r>
      <w:r w:rsidR="009A71D0">
        <w:rPr>
          <w:szCs w:val="28"/>
        </w:rPr>
        <w:t xml:space="preserve"> а также</w:t>
      </w:r>
      <w:r w:rsidRPr="004922D7">
        <w:rPr>
          <w:szCs w:val="28"/>
        </w:rPr>
        <w:t xml:space="preserve"> место регистрации, жительства и (или) пребывания, должность и место работы (службы), вид и реквизиты документа, удостоверяющего личность,</w:t>
      </w:r>
      <w:r w:rsidR="009A71D0">
        <w:rPr>
          <w:szCs w:val="28"/>
        </w:rPr>
        <w:t xml:space="preserve"> </w:t>
      </w:r>
      <w:r w:rsidRPr="004922D7">
        <w:rPr>
          <w:szCs w:val="28"/>
        </w:rPr>
        <w:t>гражданина или гражданского служащего,</w:t>
      </w:r>
      <w:r w:rsidR="009A71D0">
        <w:rPr>
          <w:szCs w:val="28"/>
        </w:rPr>
        <w:t xml:space="preserve"> в отношении которого проводится проверка (при необходимости)</w:t>
      </w:r>
      <w:r w:rsidR="00370251" w:rsidRPr="004922D7">
        <w:rPr>
          <w:szCs w:val="28"/>
        </w:rPr>
        <w:t>;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г) содержание и объем сведений, подлежащих проверке;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д)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>срок представления запрашиваемых сведений;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е)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>фамилия, инициалы и номер телефона гражданского служащего, подготовившего запрос;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ж)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>другие необходимые сведения.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1</w:t>
      </w:r>
      <w:r w:rsidR="00773F1E">
        <w:rPr>
          <w:szCs w:val="28"/>
        </w:rPr>
        <w:t>1</w:t>
      </w:r>
      <w:r w:rsidRPr="004922D7">
        <w:rPr>
          <w:szCs w:val="28"/>
        </w:rPr>
        <w:t>.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>Запросы</w:t>
      </w:r>
      <w:r w:rsidR="00004161" w:rsidRPr="004922D7">
        <w:rPr>
          <w:szCs w:val="28"/>
        </w:rPr>
        <w:t xml:space="preserve">, предусмотренные </w:t>
      </w:r>
      <w:hyperlink w:anchor="P153" w:history="1">
        <w:r w:rsidR="00A57670">
          <w:rPr>
            <w:szCs w:val="28"/>
          </w:rPr>
          <w:t>подпунктом «б»</w:t>
        </w:r>
        <w:r w:rsidR="00004161" w:rsidRPr="004922D7">
          <w:rPr>
            <w:szCs w:val="28"/>
          </w:rPr>
          <w:t xml:space="preserve"> пункта </w:t>
        </w:r>
        <w:r w:rsidR="00773F1E">
          <w:rPr>
            <w:szCs w:val="28"/>
          </w:rPr>
          <w:t>8</w:t>
        </w:r>
      </w:hyperlink>
      <w:r w:rsidR="00004161" w:rsidRPr="004922D7">
        <w:rPr>
          <w:szCs w:val="28"/>
        </w:rPr>
        <w:t xml:space="preserve"> настоящего Положения, </w:t>
      </w:r>
      <w:r w:rsidRPr="004922D7">
        <w:rPr>
          <w:szCs w:val="28"/>
        </w:rPr>
        <w:t>направляются</w:t>
      </w:r>
      <w:r w:rsidR="00BF23CF">
        <w:rPr>
          <w:szCs w:val="28"/>
        </w:rPr>
        <w:t xml:space="preserve"> Руководителем Администрации Президента Российской Федерации, Заместителем Председателя Правительства Российской Федерации - Руководителем Аппарата Правительства Российской </w:t>
      </w:r>
      <w:r w:rsidR="00BF23CF">
        <w:rPr>
          <w:szCs w:val="28"/>
        </w:rPr>
        <w:lastRenderedPageBreak/>
        <w:t>Федерации,</w:t>
      </w:r>
      <w:r w:rsidR="00081051" w:rsidRPr="004922D7">
        <w:rPr>
          <w:szCs w:val="28"/>
        </w:rPr>
        <w:t xml:space="preserve"> </w:t>
      </w:r>
      <w:r w:rsidRPr="004922D7">
        <w:rPr>
          <w:szCs w:val="28"/>
        </w:rPr>
        <w:t>руководителем государственного органа либо уполномоченным</w:t>
      </w:r>
      <w:r w:rsidR="00BF23CF">
        <w:rPr>
          <w:szCs w:val="28"/>
        </w:rPr>
        <w:t>и</w:t>
      </w:r>
      <w:r w:rsidRPr="004922D7">
        <w:rPr>
          <w:szCs w:val="28"/>
        </w:rPr>
        <w:t xml:space="preserve"> им</w:t>
      </w:r>
      <w:r w:rsidR="00BF23CF">
        <w:rPr>
          <w:szCs w:val="28"/>
        </w:rPr>
        <w:t>и</w:t>
      </w:r>
      <w:r w:rsidRPr="004922D7">
        <w:rPr>
          <w:szCs w:val="28"/>
        </w:rPr>
        <w:t xml:space="preserve"> должностным</w:t>
      </w:r>
      <w:r w:rsidR="00BF23CF">
        <w:rPr>
          <w:szCs w:val="28"/>
        </w:rPr>
        <w:t>и</w:t>
      </w:r>
      <w:r w:rsidRPr="004922D7">
        <w:rPr>
          <w:szCs w:val="28"/>
        </w:rPr>
        <w:t xml:space="preserve"> лиц</w:t>
      </w:r>
      <w:r w:rsidR="00BF23CF">
        <w:rPr>
          <w:szCs w:val="28"/>
        </w:rPr>
        <w:t>а</w:t>
      </w:r>
      <w:r w:rsidRPr="004922D7">
        <w:rPr>
          <w:szCs w:val="28"/>
        </w:rPr>
        <w:t>м</w:t>
      </w:r>
      <w:r w:rsidR="00BF23CF">
        <w:rPr>
          <w:szCs w:val="28"/>
        </w:rPr>
        <w:t>и</w:t>
      </w:r>
      <w:r w:rsidRPr="004922D7">
        <w:rPr>
          <w:szCs w:val="28"/>
        </w:rPr>
        <w:t xml:space="preserve"> </w:t>
      </w:r>
      <w:r w:rsidR="00BF23CF">
        <w:rPr>
          <w:szCs w:val="28"/>
        </w:rPr>
        <w:t>соответственно</w:t>
      </w:r>
      <w:r w:rsidR="00BD4AEB">
        <w:rPr>
          <w:szCs w:val="28"/>
        </w:rPr>
        <w:t xml:space="preserve"> (далее – запрос)</w:t>
      </w:r>
      <w:r w:rsidR="00004161" w:rsidRPr="004922D7">
        <w:rPr>
          <w:szCs w:val="28"/>
        </w:rPr>
        <w:t>.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1</w:t>
      </w:r>
      <w:r w:rsidR="00773F1E">
        <w:rPr>
          <w:szCs w:val="28"/>
        </w:rPr>
        <w:t>2</w:t>
      </w:r>
      <w:r w:rsidR="00033CDD" w:rsidRPr="004922D7">
        <w:rPr>
          <w:szCs w:val="28"/>
        </w:rPr>
        <w:t>.</w:t>
      </w:r>
      <w:r w:rsidR="000C422A" w:rsidRPr="004922D7">
        <w:rPr>
          <w:szCs w:val="28"/>
          <w:lang w:val="en-US"/>
        </w:rPr>
        <w:t> </w:t>
      </w:r>
      <w:r w:rsidRPr="004922D7">
        <w:rPr>
          <w:szCs w:val="28"/>
        </w:rPr>
        <w:t>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BD4AEB" w:rsidRDefault="0048375C" w:rsidP="00BD4AEB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1</w:t>
      </w:r>
      <w:r w:rsidR="00773F1E">
        <w:rPr>
          <w:szCs w:val="28"/>
        </w:rPr>
        <w:t>3</w:t>
      </w:r>
      <w:r w:rsidRPr="004922D7">
        <w:rPr>
          <w:szCs w:val="28"/>
        </w:rPr>
        <w:t>.</w:t>
      </w:r>
      <w:r w:rsidR="000C422A" w:rsidRPr="004922D7">
        <w:rPr>
          <w:szCs w:val="28"/>
          <w:lang w:val="en-US"/>
        </w:rPr>
        <w:t> </w:t>
      </w:r>
      <w:r w:rsidR="00BD4AEB">
        <w:rPr>
          <w:szCs w:val="28"/>
        </w:rPr>
        <w:t xml:space="preserve">Государственные органы </w:t>
      </w:r>
      <w:r w:rsidRPr="004922D7">
        <w:rPr>
          <w:szCs w:val="28"/>
        </w:rPr>
        <w:t xml:space="preserve">и организации, их должностные лица обязаны исполнить запрос в срок, указанный в нем. При этом срок исполнения запроса не должен превышать </w:t>
      </w:r>
      <w:r w:rsidR="009E7FC0">
        <w:rPr>
          <w:szCs w:val="28"/>
        </w:rPr>
        <w:t>7</w:t>
      </w:r>
      <w:r w:rsidRPr="004922D7">
        <w:rPr>
          <w:szCs w:val="28"/>
        </w:rPr>
        <w:t xml:space="preserve"> дней со дня его поступления в соответствующий государственный орган или организацию. В исключительных </w:t>
      </w:r>
      <w:proofErr w:type="gramStart"/>
      <w:r w:rsidRPr="004922D7">
        <w:rPr>
          <w:szCs w:val="28"/>
        </w:rPr>
        <w:t>случаях</w:t>
      </w:r>
      <w:proofErr w:type="gramEnd"/>
      <w:r w:rsidRPr="004922D7">
        <w:rPr>
          <w:szCs w:val="28"/>
        </w:rPr>
        <w:t xml:space="preserve"> срок исполнения запроса может быть продлен до </w:t>
      </w:r>
      <w:r w:rsidR="00903B78" w:rsidRPr="004922D7">
        <w:rPr>
          <w:szCs w:val="28"/>
        </w:rPr>
        <w:t>30</w:t>
      </w:r>
      <w:r w:rsidRPr="004922D7">
        <w:rPr>
          <w:szCs w:val="28"/>
        </w:rPr>
        <w:t xml:space="preserve"> дней с согласия должностного лица, направившего запрос.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1</w:t>
      </w:r>
      <w:r w:rsidR="00A9437E">
        <w:rPr>
          <w:szCs w:val="28"/>
        </w:rPr>
        <w:t>4</w:t>
      </w:r>
      <w:r w:rsidRPr="004922D7">
        <w:rPr>
          <w:szCs w:val="28"/>
        </w:rPr>
        <w:t>.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 xml:space="preserve">Руководитель </w:t>
      </w:r>
      <w:proofErr w:type="gramStart"/>
      <w:r w:rsidRPr="004922D7">
        <w:rPr>
          <w:szCs w:val="28"/>
        </w:rPr>
        <w:t>кадровой</w:t>
      </w:r>
      <w:proofErr w:type="gramEnd"/>
      <w:r w:rsidRPr="004922D7">
        <w:rPr>
          <w:szCs w:val="28"/>
        </w:rPr>
        <w:t xml:space="preserve"> службы обеспечивает: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а) уведомление в письменной форме гражданского служащего о начале проверки</w:t>
      </w:r>
      <w:r w:rsidR="00B26E13" w:rsidRPr="004922D7">
        <w:rPr>
          <w:szCs w:val="28"/>
        </w:rPr>
        <w:t xml:space="preserve"> в отношении представленных им сведений</w:t>
      </w:r>
      <w:r w:rsidRPr="004922D7">
        <w:rPr>
          <w:szCs w:val="28"/>
        </w:rPr>
        <w:t xml:space="preserve"> и разъяснение ему содержания</w:t>
      </w:r>
      <w:r w:rsidR="006504D4">
        <w:rPr>
          <w:szCs w:val="28"/>
        </w:rPr>
        <w:t xml:space="preserve"> подпункта</w:t>
      </w:r>
      <w:r w:rsidRPr="004922D7">
        <w:rPr>
          <w:szCs w:val="28"/>
        </w:rPr>
        <w:t xml:space="preserve"> </w:t>
      </w:r>
      <w:hyperlink w:anchor="P183" w:history="1">
        <w:r w:rsidR="00BD4AEB">
          <w:rPr>
            <w:szCs w:val="28"/>
          </w:rPr>
          <w:t>«б»</w:t>
        </w:r>
      </w:hyperlink>
      <w:r w:rsidRPr="004922D7">
        <w:rPr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bookmarkStart w:id="14" w:name="P183"/>
      <w:bookmarkEnd w:id="14"/>
      <w:r w:rsidRPr="004922D7">
        <w:rPr>
          <w:szCs w:val="28"/>
        </w:rPr>
        <w:t xml:space="preserve">б) проведение в случае обращения </w:t>
      </w:r>
      <w:r w:rsidR="00D76D07" w:rsidRPr="004922D7">
        <w:rPr>
          <w:szCs w:val="28"/>
        </w:rPr>
        <w:t>гражданского</w:t>
      </w:r>
      <w:r w:rsidRPr="004922D7">
        <w:rPr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</w:t>
      </w:r>
      <w:r w:rsidR="00B26E13" w:rsidRPr="004922D7">
        <w:rPr>
          <w:szCs w:val="28"/>
        </w:rPr>
        <w:t>,</w:t>
      </w:r>
      <w:r w:rsidRPr="004922D7">
        <w:rPr>
          <w:szCs w:val="28"/>
        </w:rPr>
        <w:t xml:space="preserve">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1</w:t>
      </w:r>
      <w:r w:rsidR="00A9437E">
        <w:rPr>
          <w:szCs w:val="28"/>
        </w:rPr>
        <w:t>5</w:t>
      </w:r>
      <w:r w:rsidRPr="004922D7">
        <w:rPr>
          <w:szCs w:val="28"/>
        </w:rPr>
        <w:t>.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>По окончании проверки кадровая служба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bookmarkStart w:id="15" w:name="P185"/>
      <w:bookmarkEnd w:id="15"/>
      <w:r w:rsidRPr="004922D7">
        <w:rPr>
          <w:szCs w:val="28"/>
        </w:rPr>
        <w:t>1</w:t>
      </w:r>
      <w:r w:rsidR="00A9437E">
        <w:rPr>
          <w:szCs w:val="28"/>
        </w:rPr>
        <w:t>6</w:t>
      </w:r>
      <w:r w:rsidRPr="004922D7">
        <w:rPr>
          <w:szCs w:val="28"/>
        </w:rPr>
        <w:t>.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>Гражданский служащий вправе: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183" w:history="1">
        <w:r w:rsidR="00A9437E">
          <w:rPr>
            <w:szCs w:val="28"/>
          </w:rPr>
          <w:t>подпункте «б»</w:t>
        </w:r>
        <w:r w:rsidRPr="004922D7">
          <w:rPr>
            <w:szCs w:val="28"/>
          </w:rPr>
          <w:t xml:space="preserve"> пункта 1</w:t>
        </w:r>
        <w:r w:rsidR="00A9437E">
          <w:rPr>
            <w:szCs w:val="28"/>
          </w:rPr>
          <w:t>4</w:t>
        </w:r>
      </w:hyperlink>
      <w:r w:rsidRPr="004922D7">
        <w:rPr>
          <w:szCs w:val="28"/>
        </w:rPr>
        <w:t xml:space="preserve"> настоящего Положения; по результатам проверки;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б) представлять дополнительные материалы и давать по ним пояснения в письменной форме;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в)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 xml:space="preserve">обращаться в кадровую службу с подлежащим удовлетворению ходатайством о проведении с ним беседы по вопросам, указанным в </w:t>
      </w:r>
      <w:hyperlink w:anchor="P183" w:history="1">
        <w:r w:rsidR="00A9437E">
          <w:rPr>
            <w:szCs w:val="28"/>
          </w:rPr>
          <w:t>подпункте «б»</w:t>
        </w:r>
        <w:r w:rsidR="00A9437E" w:rsidRPr="004922D7">
          <w:rPr>
            <w:szCs w:val="28"/>
          </w:rPr>
          <w:t xml:space="preserve"> пункта 1</w:t>
        </w:r>
        <w:r w:rsidR="00A9437E">
          <w:rPr>
            <w:szCs w:val="28"/>
          </w:rPr>
          <w:t>4</w:t>
        </w:r>
      </w:hyperlink>
      <w:r w:rsidRPr="004922D7">
        <w:rPr>
          <w:szCs w:val="28"/>
        </w:rPr>
        <w:t xml:space="preserve"> настоящего Положения.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1</w:t>
      </w:r>
      <w:r w:rsidR="00A9437E">
        <w:rPr>
          <w:szCs w:val="28"/>
        </w:rPr>
        <w:t>7</w:t>
      </w:r>
      <w:r w:rsidRPr="004922D7">
        <w:rPr>
          <w:szCs w:val="28"/>
        </w:rPr>
        <w:t>.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 xml:space="preserve">Пояснения, указанные в </w:t>
      </w:r>
      <w:hyperlink w:anchor="P185" w:history="1">
        <w:r w:rsidRPr="004922D7">
          <w:rPr>
            <w:szCs w:val="28"/>
          </w:rPr>
          <w:t>пункте 1</w:t>
        </w:r>
        <w:r w:rsidR="00A9437E">
          <w:rPr>
            <w:szCs w:val="28"/>
          </w:rPr>
          <w:t>6</w:t>
        </w:r>
      </w:hyperlink>
      <w:r w:rsidRPr="004922D7">
        <w:rPr>
          <w:szCs w:val="28"/>
        </w:rPr>
        <w:t xml:space="preserve"> настоящего Положения, приобщаются к материалам проверки.</w:t>
      </w:r>
    </w:p>
    <w:p w:rsidR="0048375C" w:rsidRPr="004922D7" w:rsidRDefault="001F6027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1</w:t>
      </w:r>
      <w:r w:rsidR="00A9437E">
        <w:rPr>
          <w:szCs w:val="28"/>
        </w:rPr>
        <w:t>8</w:t>
      </w:r>
      <w:r w:rsidR="0048375C" w:rsidRPr="004922D7">
        <w:rPr>
          <w:szCs w:val="28"/>
        </w:rPr>
        <w:t>.</w:t>
      </w:r>
      <w:r w:rsidR="00D00C15" w:rsidRPr="004922D7">
        <w:rPr>
          <w:szCs w:val="28"/>
        </w:rPr>
        <w:t> </w:t>
      </w:r>
      <w:r w:rsidR="0048375C" w:rsidRPr="004922D7">
        <w:rPr>
          <w:szCs w:val="28"/>
        </w:rPr>
        <w:t>Руководитель кадровой службы представляет лицу, принявшему решение о проведении проверки, доклад о ее результатах.</w:t>
      </w:r>
    </w:p>
    <w:p w:rsidR="0048375C" w:rsidRPr="004922D7" w:rsidRDefault="00A9437E" w:rsidP="00004161">
      <w:pPr>
        <w:pStyle w:val="a7"/>
        <w:ind w:firstLine="709"/>
        <w:jc w:val="both"/>
        <w:rPr>
          <w:szCs w:val="28"/>
        </w:rPr>
      </w:pPr>
      <w:bookmarkStart w:id="16" w:name="P193"/>
      <w:bookmarkEnd w:id="16"/>
      <w:r>
        <w:rPr>
          <w:szCs w:val="28"/>
        </w:rPr>
        <w:t>19</w:t>
      </w:r>
      <w:r w:rsidR="0048375C" w:rsidRPr="004922D7">
        <w:rPr>
          <w:szCs w:val="28"/>
        </w:rPr>
        <w:t>.</w:t>
      </w:r>
      <w:r w:rsidR="00D00C15" w:rsidRPr="004922D7">
        <w:rPr>
          <w:szCs w:val="28"/>
        </w:rPr>
        <w:t> </w:t>
      </w:r>
      <w:r w:rsidR="0048375C" w:rsidRPr="004922D7">
        <w:rPr>
          <w:szCs w:val="28"/>
        </w:rPr>
        <w:t>По результатам проверки должностному лицу, уполномоченному назначать гражданина на должность гражданской службы или назначившему гражданского служащего на должность гражданской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lastRenderedPageBreak/>
        <w:t>а)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>о назначении гражданина</w:t>
      </w:r>
      <w:r w:rsidR="00F72E46">
        <w:rPr>
          <w:szCs w:val="28"/>
        </w:rPr>
        <w:t xml:space="preserve"> или гражданского служащего</w:t>
      </w:r>
      <w:r w:rsidRPr="004922D7">
        <w:rPr>
          <w:szCs w:val="28"/>
        </w:rPr>
        <w:t xml:space="preserve"> на должность гражданской службы;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б)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>об отказе гражданину</w:t>
      </w:r>
      <w:r w:rsidR="00F72E46">
        <w:rPr>
          <w:szCs w:val="28"/>
        </w:rPr>
        <w:t xml:space="preserve"> или гражданскому служащему</w:t>
      </w:r>
      <w:r w:rsidRPr="004922D7">
        <w:rPr>
          <w:szCs w:val="28"/>
        </w:rPr>
        <w:t xml:space="preserve"> в назначении на должность гражданской службы;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в)</w:t>
      </w:r>
      <w:r w:rsidR="000C422A" w:rsidRPr="004922D7">
        <w:rPr>
          <w:szCs w:val="28"/>
          <w:lang w:val="en-US"/>
        </w:rPr>
        <w:t> </w:t>
      </w:r>
      <w:r w:rsidRPr="004922D7">
        <w:rPr>
          <w:szCs w:val="28"/>
        </w:rPr>
        <w:t xml:space="preserve">об отсутствии оснований для применения к </w:t>
      </w:r>
      <w:r w:rsidR="00D76D07" w:rsidRPr="004922D7">
        <w:rPr>
          <w:szCs w:val="28"/>
        </w:rPr>
        <w:t>гражданскому</w:t>
      </w:r>
      <w:r w:rsidRPr="004922D7">
        <w:rPr>
          <w:szCs w:val="28"/>
        </w:rPr>
        <w:t xml:space="preserve"> служащему мер юридической ответственности;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г)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 xml:space="preserve">о применении к </w:t>
      </w:r>
      <w:r w:rsidR="00D76D07" w:rsidRPr="004922D7">
        <w:rPr>
          <w:szCs w:val="28"/>
        </w:rPr>
        <w:t>гражданскому</w:t>
      </w:r>
      <w:r w:rsidRPr="004922D7">
        <w:rPr>
          <w:szCs w:val="28"/>
        </w:rPr>
        <w:t xml:space="preserve"> служащему мер юридической ответственности.</w:t>
      </w:r>
    </w:p>
    <w:p w:rsidR="0048375C" w:rsidRPr="004922D7" w:rsidRDefault="001F6027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2</w:t>
      </w:r>
      <w:r w:rsidR="00A9437E">
        <w:rPr>
          <w:szCs w:val="28"/>
        </w:rPr>
        <w:t>0</w:t>
      </w:r>
      <w:r w:rsidR="0048375C" w:rsidRPr="004922D7">
        <w:rPr>
          <w:szCs w:val="28"/>
        </w:rPr>
        <w:t>.</w:t>
      </w:r>
      <w:r w:rsidR="00D00C15" w:rsidRPr="004922D7">
        <w:rPr>
          <w:szCs w:val="28"/>
        </w:rPr>
        <w:t> </w:t>
      </w:r>
      <w:proofErr w:type="gramStart"/>
      <w:r w:rsidR="0048375C" w:rsidRPr="004922D7">
        <w:rPr>
          <w:szCs w:val="28"/>
        </w:rPr>
        <w:t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</w:t>
      </w:r>
      <w:proofErr w:type="gramEnd"/>
      <w:r w:rsidR="0048375C" w:rsidRPr="004922D7">
        <w:rPr>
          <w:szCs w:val="28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8375C" w:rsidRPr="004922D7" w:rsidRDefault="001F6027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2</w:t>
      </w:r>
      <w:r w:rsidR="00A9437E">
        <w:rPr>
          <w:szCs w:val="28"/>
        </w:rPr>
        <w:t>1</w:t>
      </w:r>
      <w:r w:rsidR="0048375C" w:rsidRPr="004922D7">
        <w:rPr>
          <w:szCs w:val="28"/>
        </w:rPr>
        <w:t>.</w:t>
      </w:r>
      <w:r w:rsidR="00D00C15" w:rsidRPr="004922D7">
        <w:rPr>
          <w:szCs w:val="28"/>
        </w:rPr>
        <w:t> </w:t>
      </w:r>
      <w:r w:rsidR="0048375C" w:rsidRPr="004922D7">
        <w:rPr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8375C" w:rsidRPr="004922D7" w:rsidRDefault="001F6027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2</w:t>
      </w:r>
      <w:r w:rsidR="00A9437E">
        <w:rPr>
          <w:szCs w:val="28"/>
        </w:rPr>
        <w:t>2</w:t>
      </w:r>
      <w:r w:rsidR="0048375C" w:rsidRPr="004922D7">
        <w:rPr>
          <w:szCs w:val="28"/>
        </w:rPr>
        <w:t>.</w:t>
      </w:r>
      <w:r w:rsidR="00D00C15" w:rsidRPr="004922D7">
        <w:rPr>
          <w:szCs w:val="28"/>
        </w:rPr>
        <w:t> </w:t>
      </w:r>
      <w:r w:rsidR="0048375C" w:rsidRPr="004922D7">
        <w:rPr>
          <w:szCs w:val="28"/>
        </w:rPr>
        <w:t xml:space="preserve">Должностное лицо, уполномоченное назначать гражданина на должность гражданской службы или назначившее гражданского служащего на должность гражданской службы, рассмотрев доклад и соответствующее предложение, указанные в </w:t>
      </w:r>
      <w:hyperlink w:anchor="P193" w:history="1">
        <w:r w:rsidR="0048375C" w:rsidRPr="004922D7">
          <w:rPr>
            <w:szCs w:val="28"/>
          </w:rPr>
          <w:t xml:space="preserve">пункте </w:t>
        </w:r>
        <w:r w:rsidR="00A47903">
          <w:rPr>
            <w:szCs w:val="28"/>
          </w:rPr>
          <w:t>19</w:t>
        </w:r>
      </w:hyperlink>
      <w:r w:rsidR="0048375C" w:rsidRPr="004922D7">
        <w:rPr>
          <w:szCs w:val="28"/>
        </w:rPr>
        <w:t xml:space="preserve"> настоящего Положения, принимает одно из следующих решений:</w:t>
      </w:r>
    </w:p>
    <w:p w:rsidR="0048375C" w:rsidRPr="004922D7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а)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>назначить гражданина</w:t>
      </w:r>
      <w:r w:rsidR="00F12C4A">
        <w:rPr>
          <w:szCs w:val="28"/>
        </w:rPr>
        <w:t xml:space="preserve"> или гражданского служащего</w:t>
      </w:r>
      <w:r w:rsidRPr="004922D7">
        <w:rPr>
          <w:szCs w:val="28"/>
        </w:rPr>
        <w:t xml:space="preserve"> на должность гражданской службы;</w:t>
      </w:r>
    </w:p>
    <w:p w:rsidR="0048375C" w:rsidRDefault="0048375C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б)</w:t>
      </w:r>
      <w:r w:rsidR="00D00C15" w:rsidRPr="004922D7">
        <w:rPr>
          <w:szCs w:val="28"/>
        </w:rPr>
        <w:t> </w:t>
      </w:r>
      <w:r w:rsidRPr="004922D7">
        <w:rPr>
          <w:szCs w:val="28"/>
        </w:rPr>
        <w:t>отказать гражданину</w:t>
      </w:r>
      <w:r w:rsidR="00F12C4A">
        <w:rPr>
          <w:szCs w:val="28"/>
        </w:rPr>
        <w:t xml:space="preserve"> или гражданскому служащему</w:t>
      </w:r>
      <w:r w:rsidR="00D368A6" w:rsidRPr="004922D7">
        <w:rPr>
          <w:szCs w:val="28"/>
        </w:rPr>
        <w:t xml:space="preserve"> </w:t>
      </w:r>
      <w:r w:rsidRPr="004922D7">
        <w:rPr>
          <w:szCs w:val="28"/>
        </w:rPr>
        <w:t>в назначении на должность гражданской службы;</w:t>
      </w:r>
    </w:p>
    <w:p w:rsidR="00F12C4A" w:rsidRPr="004922D7" w:rsidRDefault="00F12C4A" w:rsidP="0000416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в) не применять </w:t>
      </w:r>
      <w:r w:rsidRPr="004922D7">
        <w:rPr>
          <w:szCs w:val="28"/>
        </w:rPr>
        <w:t>к гражданскому служащему меры юридической ответственности</w:t>
      </w:r>
      <w:r>
        <w:rPr>
          <w:szCs w:val="28"/>
        </w:rPr>
        <w:t>;</w:t>
      </w:r>
    </w:p>
    <w:p w:rsidR="0048375C" w:rsidRDefault="00F12C4A" w:rsidP="0000416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48375C" w:rsidRPr="004922D7">
        <w:rPr>
          <w:szCs w:val="28"/>
        </w:rPr>
        <w:t>)</w:t>
      </w:r>
      <w:r w:rsidR="00D00C15" w:rsidRPr="004922D7">
        <w:rPr>
          <w:szCs w:val="28"/>
        </w:rPr>
        <w:t> </w:t>
      </w:r>
      <w:r w:rsidR="0048375C" w:rsidRPr="004922D7">
        <w:rPr>
          <w:szCs w:val="28"/>
        </w:rPr>
        <w:t>применить к гражданскому служащему меры юридической ответственности.</w:t>
      </w:r>
    </w:p>
    <w:p w:rsidR="003C6335" w:rsidRPr="004922D7" w:rsidRDefault="003C6335" w:rsidP="0000416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9437E">
        <w:rPr>
          <w:szCs w:val="28"/>
        </w:rPr>
        <w:t>3</w:t>
      </w:r>
      <w:r>
        <w:rPr>
          <w:szCs w:val="28"/>
        </w:rPr>
        <w:t>. В случае принятия решений, предусмотренных подпунктами «а» и «в» пункта 2</w:t>
      </w:r>
      <w:r w:rsidR="00A9437E">
        <w:rPr>
          <w:szCs w:val="28"/>
        </w:rPr>
        <w:t>2</w:t>
      </w:r>
      <w:r>
        <w:rPr>
          <w:szCs w:val="28"/>
        </w:rPr>
        <w:t xml:space="preserve"> </w:t>
      </w:r>
      <w:r w:rsidRPr="004922D7">
        <w:rPr>
          <w:szCs w:val="28"/>
        </w:rPr>
        <w:t>настоящего Положения,</w:t>
      </w:r>
      <w:r>
        <w:rPr>
          <w:szCs w:val="28"/>
        </w:rPr>
        <w:t xml:space="preserve"> повторная проверка в отношении гражданского служащего может проводиться не ранее чем, через три года, за исключением случаев, указанных в подпункте «а» пункта 1 </w:t>
      </w:r>
      <w:r w:rsidRPr="004922D7">
        <w:rPr>
          <w:szCs w:val="28"/>
        </w:rPr>
        <w:t>настоящего Положения</w:t>
      </w:r>
      <w:r>
        <w:rPr>
          <w:szCs w:val="28"/>
        </w:rPr>
        <w:t>.</w:t>
      </w:r>
    </w:p>
    <w:p w:rsidR="004B383B" w:rsidRPr="004922D7" w:rsidRDefault="001F6027" w:rsidP="00004161">
      <w:pPr>
        <w:pStyle w:val="a7"/>
        <w:ind w:firstLine="709"/>
        <w:jc w:val="both"/>
        <w:rPr>
          <w:szCs w:val="28"/>
        </w:rPr>
      </w:pPr>
      <w:r w:rsidRPr="004922D7">
        <w:rPr>
          <w:szCs w:val="28"/>
        </w:rPr>
        <w:t>24</w:t>
      </w:r>
      <w:r w:rsidR="0048375C" w:rsidRPr="004922D7">
        <w:rPr>
          <w:szCs w:val="28"/>
        </w:rPr>
        <w:t>. Материалы проверки хранятся в кадровой службе в течение трех лет со дня ее окончания, после чего передаются в архив.</w:t>
      </w:r>
    </w:p>
    <w:sectPr w:rsidR="004B383B" w:rsidRPr="004922D7" w:rsidSect="006974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82" w:rsidRDefault="00F82282" w:rsidP="00603BB7">
      <w:r>
        <w:separator/>
      </w:r>
    </w:p>
  </w:endnote>
  <w:endnote w:type="continuationSeparator" w:id="0">
    <w:p w:rsidR="00F82282" w:rsidRDefault="00F82282" w:rsidP="0060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82" w:rsidRDefault="00F82282" w:rsidP="00603BB7">
      <w:r>
        <w:separator/>
      </w:r>
    </w:p>
  </w:footnote>
  <w:footnote w:type="continuationSeparator" w:id="0">
    <w:p w:rsidR="00F82282" w:rsidRDefault="00F82282" w:rsidP="00603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2766"/>
      <w:docPartObj>
        <w:docPartGallery w:val="Page Numbers (Top of Page)"/>
        <w:docPartUnique/>
      </w:docPartObj>
    </w:sdtPr>
    <w:sdtEndPr/>
    <w:sdtContent>
      <w:p w:rsidR="00603BB7" w:rsidRDefault="00816B9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3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3BB7" w:rsidRDefault="00603B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75C"/>
    <w:rsid w:val="00004161"/>
    <w:rsid w:val="00033CDD"/>
    <w:rsid w:val="00054C1E"/>
    <w:rsid w:val="00081051"/>
    <w:rsid w:val="000C422A"/>
    <w:rsid w:val="001007F9"/>
    <w:rsid w:val="00194232"/>
    <w:rsid w:val="001A490F"/>
    <w:rsid w:val="001C6CF1"/>
    <w:rsid w:val="001D43EB"/>
    <w:rsid w:val="001F6027"/>
    <w:rsid w:val="002867F4"/>
    <w:rsid w:val="00370251"/>
    <w:rsid w:val="003B6CD8"/>
    <w:rsid w:val="003C6335"/>
    <w:rsid w:val="003D18CA"/>
    <w:rsid w:val="0048375C"/>
    <w:rsid w:val="004922D7"/>
    <w:rsid w:val="00495BE7"/>
    <w:rsid w:val="004B383B"/>
    <w:rsid w:val="00533A80"/>
    <w:rsid w:val="005349BC"/>
    <w:rsid w:val="005F2424"/>
    <w:rsid w:val="005F5424"/>
    <w:rsid w:val="00603BB7"/>
    <w:rsid w:val="0062634F"/>
    <w:rsid w:val="006504D4"/>
    <w:rsid w:val="00673CAE"/>
    <w:rsid w:val="00695180"/>
    <w:rsid w:val="006974E7"/>
    <w:rsid w:val="00704BCE"/>
    <w:rsid w:val="00721E5B"/>
    <w:rsid w:val="00773F1E"/>
    <w:rsid w:val="00816B9B"/>
    <w:rsid w:val="008A0D06"/>
    <w:rsid w:val="008C5636"/>
    <w:rsid w:val="00903B78"/>
    <w:rsid w:val="009160E1"/>
    <w:rsid w:val="0094333F"/>
    <w:rsid w:val="00947775"/>
    <w:rsid w:val="00977C4D"/>
    <w:rsid w:val="00980FBE"/>
    <w:rsid w:val="009A71D0"/>
    <w:rsid w:val="009C21AB"/>
    <w:rsid w:val="009E7FC0"/>
    <w:rsid w:val="00A47903"/>
    <w:rsid w:val="00A57670"/>
    <w:rsid w:val="00A9437E"/>
    <w:rsid w:val="00AE66B2"/>
    <w:rsid w:val="00B24D1A"/>
    <w:rsid w:val="00B25C25"/>
    <w:rsid w:val="00B26E13"/>
    <w:rsid w:val="00B85947"/>
    <w:rsid w:val="00BD4AEB"/>
    <w:rsid w:val="00BF23CF"/>
    <w:rsid w:val="00CB41A7"/>
    <w:rsid w:val="00CB7B58"/>
    <w:rsid w:val="00CC3FB7"/>
    <w:rsid w:val="00CD7569"/>
    <w:rsid w:val="00CF4A90"/>
    <w:rsid w:val="00D00C15"/>
    <w:rsid w:val="00D368A6"/>
    <w:rsid w:val="00D67EB5"/>
    <w:rsid w:val="00D76D07"/>
    <w:rsid w:val="00DA72A2"/>
    <w:rsid w:val="00DB727F"/>
    <w:rsid w:val="00DD609E"/>
    <w:rsid w:val="00E02C33"/>
    <w:rsid w:val="00E33AB2"/>
    <w:rsid w:val="00EC4FCA"/>
    <w:rsid w:val="00F12C4A"/>
    <w:rsid w:val="00F146C3"/>
    <w:rsid w:val="00F72E46"/>
    <w:rsid w:val="00F8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3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3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B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3B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3B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0041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0EF7A-4698-4D23-9279-6C5B502F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KhubayevAO</dc:creator>
  <cp:lastModifiedBy>Вахнин Леонид Евгеньевич</cp:lastModifiedBy>
  <cp:revision>3</cp:revision>
  <cp:lastPrinted>2018-07-16T15:27:00Z</cp:lastPrinted>
  <dcterms:created xsi:type="dcterms:W3CDTF">2018-07-18T11:25:00Z</dcterms:created>
  <dcterms:modified xsi:type="dcterms:W3CDTF">2018-07-18T11:26:00Z</dcterms:modified>
</cp:coreProperties>
</file>